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ascii="Cambria" w:hAnsi="Cambria"/>
          <w:b/>
          <w:bCs/>
        </w:rPr>
        <w:t>Załącznik nr 4 do SIWZ</w:t>
      </w:r>
    </w:p>
    <w:p>
      <w:pPr>
        <w:pStyle w:val="Normal"/>
        <w:pBdr>
          <w:bottom w:val="single" w:sz="4" w:space="1" w:color="00000A"/>
        </w:pBdr>
        <w:spacing w:lineRule="auto" w:line="276"/>
        <w:jc w:val="center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>
      <w:pPr>
        <w:pStyle w:val="Normal"/>
        <w:tabs>
          <w:tab w:val="left" w:pos="567" w:leader="none"/>
        </w:tabs>
        <w:spacing w:lineRule="auto" w:line="276" w:before="0" w:after="0"/>
        <w:contextualSpacing/>
        <w:jc w:val="center"/>
        <w:rPr/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bCs/>
        </w:rPr>
        <w:t>(Znak postępowania: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lang w:eastAsia="pl-PL"/>
        </w:rPr>
        <w:t>17</w:t>
      </w:r>
      <w:r>
        <w:rPr>
          <w:rFonts w:ascii="Cambria" w:hAnsi="Cambria"/>
          <w:b/>
          <w:bCs/>
          <w:lang w:eastAsia="pl-PL"/>
        </w:rPr>
        <w:t>30</w:t>
      </w:r>
      <w:r>
        <w:rPr>
          <w:rFonts w:ascii="Cambria" w:hAnsi="Cambria"/>
          <w:b/>
          <w:bCs/>
          <w:lang w:eastAsia="pl-PL"/>
        </w:rPr>
        <w:t>/2019</w:t>
      </w:r>
      <w:r>
        <w:rPr>
          <w:rFonts w:ascii="Cambria" w:hAnsi="Cambria"/>
          <w:bCs/>
          <w:shd w:fill="FFFFFF" w:val="clear"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bookmarkStart w:id="0" w:name="_GoBack"/>
      <w:bookmarkEnd w:id="0"/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Normal"/>
        <w:spacing w:lineRule="auto" w:line="276"/>
        <w:rPr>
          <w:rFonts w:ascii="Cambria" w:hAnsi="Cambria" w:cs="Arial"/>
          <w:b/>
          <w:b/>
          <w:bCs/>
          <w:color w:val="000000" w:themeColor="text1"/>
        </w:rPr>
      </w:pPr>
      <w:r>
        <w:rPr>
          <w:rFonts w:ascii="Cambria" w:hAnsi="Cambria"/>
          <w:b/>
          <w:color w:val="000000"/>
        </w:rPr>
        <w:t>Miejsko-Gminne Centrum Kultury w Rykach</w:t>
      </w:r>
      <w:r>
        <w:rPr>
          <w:rFonts w:cs="Arial" w:ascii="Cambria" w:hAnsi="Cambria"/>
          <w:bCs/>
          <w:color w:val="000000" w:themeColor="text1"/>
        </w:rPr>
        <w:t xml:space="preserve"> zwana dalej</w:t>
      </w:r>
      <w:r>
        <w:rPr>
          <w:rFonts w:cs="Arial" w:ascii="Cambria" w:hAnsi="Cambria"/>
          <w:b/>
          <w:bCs/>
          <w:color w:val="000000" w:themeColor="text1"/>
        </w:rPr>
        <w:t xml:space="preserve"> „Zamawiającym”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ul. Warszawska 11, 08-500 Ryki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NIP: 5060081358, REGON: 060435122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Nr telefonu: +48 (81) 865 16 16, nr faksu: +48 (81) 865 16 16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/>
      </w:pPr>
      <w:r>
        <w:rPr>
          <w:rFonts w:cs="Arial" w:ascii="Cambria" w:hAnsi="Cambria"/>
          <w:bCs/>
          <w:color w:val="000000" w:themeColor="text1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Cs/>
            <w:color w:val="000000" w:themeColor="text1"/>
          </w:rPr>
          <w:t>centrumkultury.ryki@wp.pl</w:t>
        </w:r>
      </w:hyperlink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/>
      </w:pPr>
      <w:r>
        <w:rPr>
          <w:rFonts w:cs="Arial" w:ascii="Cambria" w:hAnsi="Cambria"/>
          <w:bCs/>
          <w:color w:val="000000" w:themeColor="text1"/>
        </w:rPr>
        <w:t xml:space="preserve">Adres strony internetowej: </w:t>
      </w:r>
      <w:hyperlink r:id="rId3">
        <w:r>
          <w:rPr>
            <w:rStyle w:val="Czeinternetowe"/>
            <w:rFonts w:ascii="Cambria" w:hAnsi="Cambria"/>
            <w:color w:val="000000" w:themeColor="text1"/>
          </w:rPr>
          <w:t>www.mgck.ryki.pl</w:t>
        </w:r>
      </w:hyperlink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/>
          <w:color w:val="008C43"/>
          <w:u w:val="single"/>
        </w:rPr>
      </w:pPr>
      <w:r>
        <w:rPr>
          <w:rFonts w:ascii="Cambria" w:hAnsi="Cambria"/>
          <w:color w:val="008C43"/>
          <w:u w:val="single"/>
        </w:rPr>
      </w:r>
    </w:p>
    <w:p>
      <w:pPr>
        <w:pStyle w:val="Normal"/>
        <w:tabs>
          <w:tab w:val="left" w:pos="142" w:leader="none"/>
          <w:tab w:val="left" w:pos="567" w:leader="none"/>
        </w:tabs>
        <w:spacing w:lineRule="auto" w:line="276"/>
        <w:ind w:hanging="709"/>
        <w:jc w:val="both"/>
        <w:rPr>
          <w:rFonts w:ascii="Cambria" w:hAnsi="Cambria"/>
          <w:b/>
          <w:b/>
          <w:sz w:val="10"/>
          <w:szCs w:val="10"/>
          <w:u w:val="single"/>
        </w:rPr>
      </w:pPr>
      <w:r>
        <w:rPr>
          <w:rFonts w:ascii="Cambria" w:hAnsi="Cambria"/>
          <w:b/>
          <w:sz w:val="10"/>
          <w:szCs w:val="10"/>
          <w:u w:val="single"/>
        </w:rPr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b/>
          <w:b/>
          <w:bCs/>
          <w:sz w:val="11"/>
          <w:szCs w:val="11"/>
        </w:rPr>
      </w:pPr>
      <w:r>
        <w:rPr>
          <w:rFonts w:ascii="Cambria" w:hAnsi="Cambria"/>
          <w:b/>
          <w:bCs/>
          <w:sz w:val="11"/>
          <w:szCs w:val="11"/>
        </w:rPr>
      </w:r>
    </w:p>
    <w:p>
      <w:pPr>
        <w:pStyle w:val="Normal"/>
        <w:spacing w:lineRule="auto" w:line="276" w:before="0" w:after="120"/>
        <w:jc w:val="center"/>
        <w:rPr>
          <w:rFonts w:ascii="Cambria" w:hAnsi="Cambria"/>
          <w:b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składane na podstawie art. 25a ust. 1 ustawy z dnia 29 stycznia 2004 r. 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Prawo zamówień publicznych (dalej jako: ustawa Pzp), </w:t>
      </w:r>
    </w:p>
    <w:p>
      <w:pPr>
        <w:pStyle w:val="Normal"/>
        <w:spacing w:lineRule="auto" w:line="276" w:before="120" w:after="0"/>
        <w:jc w:val="center"/>
        <w:rPr>
          <w:rFonts w:ascii="Cambria" w:hAnsi="Cambria"/>
          <w:b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>
      <w:pPr>
        <w:pStyle w:val="Normal"/>
        <w:spacing w:lineRule="auto" w:line="276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  <w:b/>
          <w:bCs/>
        </w:rPr>
        <w:t>Dostawa i montaż wyposażenia w ramach projektu pn. „Modernizacja Kina Renesans w Rykach</w:t>
      </w:r>
      <w:r>
        <w:rPr>
          <w:rFonts w:ascii="Cambria" w:hAnsi="Cambria"/>
          <w:b/>
        </w:rPr>
        <w:t xml:space="preserve">”, </w:t>
      </w:r>
      <w:r>
        <w:rPr>
          <w:rFonts w:ascii="Cambria" w:hAnsi="Cambria"/>
        </w:rPr>
        <w:t xml:space="preserve">prowadzone przez </w:t>
      </w:r>
      <w:r>
        <w:rPr>
          <w:rFonts w:ascii="Cambria" w:hAnsi="Cambria"/>
          <w:b/>
          <w:color w:val="000000"/>
        </w:rPr>
        <w:t>Miejsko-Gminne Centrum Kultury w Rykach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>
      <w:pPr>
        <w:pStyle w:val="Normal"/>
        <w:spacing w:lineRule="auto" w:line="276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Normal"/>
        <w:spacing w:lineRule="auto" w:line="276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Normal"/>
        <w:shd w:val="clear" w:color="auto" w:fill="BFBFBF"/>
        <w:spacing w:lineRule="auto" w:line="276"/>
        <w:rPr>
          <w:rFonts w:ascii="Cambria" w:hAnsi="Cambria"/>
          <w:b/>
          <w:b/>
        </w:rPr>
      </w:pPr>
      <w:r>
        <w:rPr>
          <w:rFonts w:ascii="Cambria" w:hAnsi="Cambria"/>
          <w:b/>
        </w:rPr>
        <w:t>OŚWIADCZENIA DOTYCZĄCE WYKONAWCY:</w:t>
      </w:r>
    </w:p>
    <w:p>
      <w:pPr>
        <w:pStyle w:val="ListParagraph"/>
        <w:tabs>
          <w:tab w:val="left" w:pos="0" w:leader="none"/>
        </w:tabs>
        <w:spacing w:lineRule="auto" w:line="276"/>
        <w:ind w:left="426" w:hanging="0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76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Oświadczam, że nie podlegam wykluczeniu z postępowania na podstawie art. 24 ust 1 pkt 12-23 ustawy Pzp.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76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nie podlegam wykluczeniu z postępowania na podstawie </w:t>
        <w:br/>
        <w:t>art. 24 ust. 5 pkt. 1, 2, 4 i pkt. 8 ustawy Pzp.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  <w:sz w:val="20"/>
          <w:szCs w:val="20"/>
        </w:rPr>
        <w:t>(miejscowość),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dnia ………….……. r. </w:t>
      </w:r>
    </w:p>
    <w:p>
      <w:pPr>
        <w:pStyle w:val="Normal"/>
        <w:spacing w:lineRule="auto" w:line="276"/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>
        <w:rPr>
          <w:rFonts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>
        <w:rPr>
          <w:rFonts w:ascii="Cambria" w:hAnsi="Cambria"/>
          <w:i/>
        </w:rPr>
        <w:t>(podać mającą zastosowanie podstawę wykluczenia spośród wymienionych w art. 24 ust. 1 pkt 13-14, 16-20 lub art. 24 ust. 5 pkt 1, 2, 4, 8 ustawy Pzp).</w:t>
      </w:r>
      <w:r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  <w:sz w:val="20"/>
          <w:szCs w:val="20"/>
        </w:rPr>
        <w:t>(miejscowość)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dnia ………………….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276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OŚWIADCZENIE DOTYCZĄCE PODMIOTU, NA KTÓREGO ZASOBY POWOŁUJE SIĘ WYKONAWCA:</w:t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/>
        <w:jc w:val="both"/>
        <w:rPr>
          <w:rFonts w:ascii="Cambria" w:hAnsi="Cambria"/>
          <w:i/>
          <w:i/>
        </w:rPr>
      </w:pPr>
      <w:r>
        <w:rPr>
          <w:rFonts w:ascii="Cambria" w:hAnsi="Cambria"/>
        </w:rPr>
        <w:t xml:space="preserve">Oświadczam, że następujący/e podmiot/y, na którego/ych zasoby powołuję się </w:t>
        <w:br/>
        <w:t xml:space="preserve">w niniejszym postępowaniu, tj.: …………………………………………………………………….… </w:t>
      </w:r>
      <w:r>
        <w:rPr>
          <w:rFonts w:ascii="Cambria" w:hAnsi="Cambria"/>
          <w:i/>
        </w:rPr>
        <w:t>(</w:t>
      </w:r>
      <w:r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>
        <w:rPr>
          <w:rFonts w:ascii="Cambria" w:hAnsi="Cambria"/>
          <w:i/>
        </w:rPr>
        <w:t xml:space="preserve">) </w:t>
      </w:r>
      <w:r>
        <w:rPr>
          <w:rFonts w:ascii="Cambria" w:hAnsi="Cambria"/>
        </w:rPr>
        <w:t>nie podlega/ją wykluczeniu z postępowania o udzielenie zamówienia.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  <w:sz w:val="20"/>
          <w:szCs w:val="20"/>
        </w:rPr>
        <w:t>(miejscowość),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dnia ………………….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  <w:br/>
        <w:t>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  <w:sz w:val="20"/>
          <w:szCs w:val="20"/>
        </w:rPr>
        <w:t>(miejscowość),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dnia ………………….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276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426" w:top="483" w:footer="527" w:bottom="5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Cambria" w:hAnsi="Cambria"/>
        <w:b/>
        <w:b/>
        <w:sz w:val="20"/>
        <w:szCs w:val="20"/>
        <w:bdr w:val="single" w:sz="4" w:space="0" w:color="00000A"/>
      </w:rPr>
    </w:pPr>
    <w:r>
      <w:rPr>
        <w:rFonts w:ascii="Cambria" w:hAnsi="Cambria"/>
        <w:sz w:val="20"/>
        <w:szCs w:val="20"/>
        <w:bdr w:val="single" w:sz="4" w:space="0" w:color="00000A"/>
      </w:rPr>
      <w:tab/>
      <w:t>Zał. Nr 4 do SIWZ – Wzór oświadczenia</w:t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A"/>
      </w:rPr>
      <w:t>1</w:t>
    </w:r>
    <w:r>
      <w:rPr>
        <w:rFonts w:ascii="Cambria" w:hAnsi="Cambria"/>
        <w:sz w:val="20"/>
        <w:szCs w:val="20"/>
        <w:bdr w:val="single" w:sz="4" w:space="0" w:color="00000A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A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10"/>
        <w:szCs w:val="10"/>
      </w:rPr>
    </w:pPr>
    <w:r>
      <w:rPr>
        <w:sz w:val="10"/>
        <w:szCs w:val="10"/>
      </w:rPr>
    </w:r>
  </w:p>
  <w:p>
    <w:pPr>
      <w:pStyle w:val="Normal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„Modernizacja Kina Renesans w Rykach” </w:t>
    </w:r>
    <w:r>
      <w:rPr>
        <w:rFonts w:ascii="Cambria" w:hAnsi="Cambria"/>
        <w:bCs/>
        <w:color w:val="000000"/>
        <w:sz w:val="18"/>
        <w:szCs w:val="18"/>
      </w:rPr>
      <w:t>współfinansowany ze środków Programu Operacyjnego Rozwój Kin Priorytet Modernizacja Kin Polskiego Instytutu Sztuki Filmowej.</w:t>
    </w:r>
  </w:p>
  <w:p>
    <w:pPr>
      <w:pStyle w:val="Normal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534f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unhideWhenUsed/>
    <w:rsid w:val="00810c39"/>
    <w:rPr>
      <w:color w:val="0000FF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link w:val="Bezodstpw"/>
    <w:uiPriority w:val="99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0eda"/>
    <w:rPr>
      <w:rFonts w:ascii="Calibri" w:hAnsi="Calibri" w:eastAsia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1c70a2"/>
    <w:rPr/>
  </w:style>
  <w:style w:type="character" w:styleId="ListLabel1">
    <w:name w:val="ListLabel 1"/>
    <w:qFormat/>
    <w:rPr>
      <w:rFonts w:ascii="Cambria" w:hAnsi="Cambria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sz w:val="24"/>
      <w:szCs w:val="22"/>
      <w:lang w:eastAsia="pl-PL" w:val="pl-PL" w:bidi="ar-SA"/>
    </w:rPr>
  </w:style>
  <w:style w:type="paragraph" w:styleId="ListParagraph">
    <w:name w:val="List Paragraph"/>
    <w:basedOn w:val="Normal"/>
    <w:link w:val="AkapitzlistZnak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" w:customStyle="1">
    <w:name w:val="Główka"/>
    <w:basedOn w:val="Normal"/>
    <w:uiPriority w:val="99"/>
    <w:rsid w:val="003b44ba"/>
    <w:pPr>
      <w:tabs>
        <w:tab w:val="center" w:pos="4536" w:leader="none"/>
        <w:tab w:val="right" w:pos="9072" w:leader="none"/>
      </w:tabs>
    </w:pPr>
    <w:rPr>
      <w:rFonts w:ascii="Times New Roman" w:hAnsi="Times New Roman"/>
      <w:szCs w:val="20"/>
      <w:lang w:eastAsia="pl-PL"/>
    </w:rPr>
  </w:style>
  <w:style w:type="paragraph" w:styleId="Stopka">
    <w:name w:val="Stopka"/>
    <w:basedOn w:val="Normal"/>
    <w:link w:val="StopkaZnak"/>
    <w:uiPriority w:val="99"/>
    <w:unhideWhenUsed/>
    <w:rsid w:val="00af0eda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uiPriority w:val="99"/>
    <w:qFormat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1c70a2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n-US" w:bidi="en-US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Application>LibreOffice/5.1.1.3$Windows_X86_64 LibreOffice_project/89f508ef3ecebd2cfb8e1def0f0ba9a803b88a6d</Application>
  <Pages>2</Pages>
  <Words>381</Words>
  <Characters>2664</Characters>
  <CharactersWithSpaces>3054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2019-12-29T16:14:00Z</dcterms:created>
  <dc:creator>Robert Słowikowski</dc:creator>
  <dc:description/>
  <dc:language>pl-PL</dc:language>
  <cp:lastModifiedBy/>
  <dcterms:modified xsi:type="dcterms:W3CDTF">2019-12-31T09:42:15Z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